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shd w:val="clear" w:color="auto" w:fill="D9D9D9" w:themeFill="background1" w:themeFillShade="d9"/>
        <w:spacing w:before="0" w:after="0"/>
        <w:contextualSpacing/>
        <w:jc w:val="center"/>
        <w:rPr>
          <w:b/>
          <w:bCs/>
        </w:rPr>
      </w:pPr>
      <w:r>
        <w:rPr>
          <w:b/>
          <w:bCs/>
        </w:rPr>
        <w:t>RELATÓRIO FINAL DE ESTÁGIO DE DOCÊNCIA</w:t>
      </w:r>
    </w:p>
    <w:tbl>
      <w:tblPr>
        <w:tblStyle w:val="Tabelacomgrade"/>
        <w:tblW w:w="10070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1967"/>
        <w:gridCol w:w="857"/>
        <w:gridCol w:w="4592"/>
        <w:gridCol w:w="801"/>
        <w:gridCol w:w="32"/>
        <w:gridCol w:w="1821"/>
      </w:tblGrid>
      <w:tr>
        <w:trPr>
          <w:trHeight w:val="454" w:hRule="exact"/>
        </w:trPr>
        <w:tc>
          <w:tcPr>
            <w:tcW w:w="10070" w:type="dxa"/>
            <w:gridSpan w:val="6"/>
            <w:tcBorders/>
            <w:shd w:color="auto" w:fill="D9D9D9" w:themeFill="background1" w:themeFillShade="d9" w:val="clear"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center"/>
              <w:rPr>
                <w:b/>
                <w:bCs/>
              </w:rPr>
            </w:pPr>
            <w:r>
              <w:rPr>
                <w:rFonts w:eastAsia="Times New Roman" w:cs="Times New Roman"/>
                <w:b/>
                <w:bCs/>
                <w:kern w:val="0"/>
                <w:lang w:val="pt-BR" w:bidi="ar-SA"/>
              </w:rPr>
              <w:t>Dados Gerais</w:t>
            </w:r>
          </w:p>
        </w:tc>
      </w:tr>
      <w:tr>
        <w:trPr>
          <w:trHeight w:val="454" w:hRule="exact"/>
        </w:trPr>
        <w:tc>
          <w:tcPr>
            <w:tcW w:w="196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  <w:t>Discente:</w:t>
            </w:r>
          </w:p>
        </w:tc>
        <w:tc>
          <w:tcPr>
            <w:tcW w:w="5449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  <w:tc>
          <w:tcPr>
            <w:tcW w:w="833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  <w:t>RGM:</w:t>
            </w:r>
          </w:p>
        </w:tc>
        <w:tc>
          <w:tcPr>
            <w:tcW w:w="18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</w:tr>
      <w:tr>
        <w:trPr>
          <w:trHeight w:val="454" w:hRule="exact"/>
        </w:trPr>
        <w:tc>
          <w:tcPr>
            <w:tcW w:w="196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  <w:t>Programa:</w:t>
            </w:r>
          </w:p>
        </w:tc>
        <w:tc>
          <w:tcPr>
            <w:tcW w:w="8103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</w:tr>
      <w:tr>
        <w:trPr>
          <w:trHeight w:val="454" w:hRule="exact"/>
        </w:trPr>
        <w:tc>
          <w:tcPr>
            <w:tcW w:w="196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  <w:t>Orientador(a):</w:t>
            </w:r>
          </w:p>
        </w:tc>
        <w:tc>
          <w:tcPr>
            <w:tcW w:w="8103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</w:tr>
      <w:tr>
        <w:trPr>
          <w:trHeight w:val="454" w:hRule="exact"/>
        </w:trPr>
        <w:tc>
          <w:tcPr>
            <w:tcW w:w="196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  <w:t>Supervisor (a):</w:t>
            </w:r>
          </w:p>
        </w:tc>
        <w:tc>
          <w:tcPr>
            <w:tcW w:w="8103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</w:tr>
      <w:tr>
        <w:trPr>
          <w:trHeight w:val="454" w:hRule="exact"/>
        </w:trPr>
        <w:tc>
          <w:tcPr>
            <w:tcW w:w="1967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  <w:t>Ano de Ingresso:</w:t>
            </w:r>
          </w:p>
        </w:tc>
        <w:tc>
          <w:tcPr>
            <w:tcW w:w="857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center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  <w:tc>
          <w:tcPr>
            <w:tcW w:w="4592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center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  <w:t>Nível:   (     ) Mestrado (     ) Doutorado</w:t>
            </w:r>
          </w:p>
        </w:tc>
        <w:tc>
          <w:tcPr>
            <w:tcW w:w="80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center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  <w:t>U.U.</w:t>
            </w:r>
          </w:p>
        </w:tc>
        <w:tc>
          <w:tcPr>
            <w:tcW w:w="1853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center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</w:tr>
    </w:tbl>
    <w:p>
      <w:pPr>
        <w:pStyle w:val="Normal"/>
        <w:spacing w:lineRule="auto" w:line="360" w:before="120" w:after="120"/>
        <w:rPr/>
      </w:pPr>
      <w:r>
        <w:rPr/>
      </w:r>
    </w:p>
    <w:tbl>
      <w:tblPr>
        <w:tblStyle w:val="Tabelacomgrade"/>
        <w:tblW w:w="10070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3324"/>
        <w:gridCol w:w="3335"/>
        <w:gridCol w:w="2011"/>
        <w:gridCol w:w="1400"/>
      </w:tblGrid>
      <w:tr>
        <w:trPr>
          <w:trHeight w:val="454" w:hRule="exact"/>
        </w:trPr>
        <w:tc>
          <w:tcPr>
            <w:tcW w:w="10070" w:type="dxa"/>
            <w:gridSpan w:val="4"/>
            <w:tcBorders/>
            <w:shd w:color="auto" w:fill="D9D9D9" w:themeFill="background1" w:themeFillShade="d9" w:val="clear"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center"/>
              <w:rPr>
                <w:b/>
                <w:bCs/>
              </w:rPr>
            </w:pPr>
            <w:r>
              <w:rPr>
                <w:rFonts w:eastAsia="Times New Roman" w:cs="Times New Roman"/>
                <w:b/>
                <w:bCs/>
                <w:kern w:val="0"/>
                <w:lang w:val="pt-BR" w:bidi="ar-SA"/>
              </w:rPr>
              <w:t xml:space="preserve">Descrição das Atividades </w:t>
            </w:r>
          </w:p>
        </w:tc>
      </w:tr>
      <w:tr>
        <w:trPr>
          <w:trHeight w:val="680" w:hRule="exact"/>
        </w:trPr>
        <w:tc>
          <w:tcPr>
            <w:tcW w:w="332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  <w:t>Atividade Prevista</w:t>
            </w:r>
          </w:p>
        </w:tc>
        <w:tc>
          <w:tcPr>
            <w:tcW w:w="333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start="-114"/>
              <w:jc w:val="center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  <w:t>Atividade Realizada</w:t>
              <w:br/>
            </w:r>
            <w:r>
              <w:rPr>
                <w:rFonts w:eastAsia="Times New Roman" w:cs="Times New Roman"/>
                <w:kern w:val="0"/>
                <w:sz w:val="18"/>
                <w:szCs w:val="18"/>
                <w:lang w:val="pt-BR" w:bidi="ar-SA"/>
              </w:rPr>
              <w:t>(se não realizada, justificar)</w:t>
            </w:r>
          </w:p>
        </w:tc>
        <w:tc>
          <w:tcPr>
            <w:tcW w:w="2011" w:type="dxa"/>
            <w:tcBorders>
              <w:end w:val="nil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hanging="0" w:start="-109"/>
              <w:jc w:val="center"/>
              <w:rPr/>
            </w:pPr>
            <w:r>
              <w:rPr/>
              <w:t>Período</w:t>
            </w:r>
          </w:p>
        </w:tc>
        <w:tc>
          <w:tcPr>
            <w:tcW w:w="140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hanging="0"/>
              <w:jc w:val="center"/>
              <w:rPr/>
            </w:pPr>
            <w:r>
              <w:rPr>
                <w:rFonts w:eastAsia="Times New Roman" w:cs="Times New Roman"/>
                <w:kern w:val="0"/>
                <w:lang w:val="pt-BR" w:bidi="ar-SA"/>
              </w:rPr>
              <w:t>Carga Horária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  <w:tc>
          <w:tcPr>
            <w:tcW w:w="33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  <w:tc>
          <w:tcPr>
            <w:tcW w:w="2011" w:type="dxa"/>
            <w:tcBorders>
              <w:end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  <w:tc>
          <w:tcPr>
            <w:tcW w:w="14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  <w:tc>
          <w:tcPr>
            <w:tcW w:w="33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  <w:tc>
          <w:tcPr>
            <w:tcW w:w="2011" w:type="dxa"/>
            <w:tcBorders>
              <w:end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  <w:tc>
          <w:tcPr>
            <w:tcW w:w="14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  <w:tc>
          <w:tcPr>
            <w:tcW w:w="33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  <w:tc>
          <w:tcPr>
            <w:tcW w:w="2011" w:type="dxa"/>
            <w:tcBorders>
              <w:end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  <w:tc>
          <w:tcPr>
            <w:tcW w:w="14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  <w:tc>
          <w:tcPr>
            <w:tcW w:w="33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  <w:tc>
          <w:tcPr>
            <w:tcW w:w="2011" w:type="dxa"/>
            <w:tcBorders>
              <w:end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  <w:tc>
          <w:tcPr>
            <w:tcW w:w="14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</w:tr>
      <w:tr>
        <w:trPr/>
        <w:tc>
          <w:tcPr>
            <w:tcW w:w="6659" w:type="dxa"/>
            <w:gridSpan w:val="2"/>
            <w:tcBorders/>
            <w:shd w:color="auto" w:fill="D9D9D9" w:themeFill="background1" w:themeFillShade="d9" w:val="clear"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b/>
                <w:bCs/>
              </w:rPr>
            </w:pPr>
            <w:r>
              <w:rPr>
                <w:rFonts w:eastAsia="Times New Roman" w:cs="Times New Roman"/>
                <w:b/>
                <w:bCs/>
                <w:kern w:val="0"/>
                <w:lang w:val="pt-BR" w:bidi="ar-SA"/>
              </w:rPr>
              <w:t>TOTAL DA CARGA HORÁRIA</w:t>
            </w:r>
          </w:p>
        </w:tc>
        <w:tc>
          <w:tcPr>
            <w:tcW w:w="2011" w:type="dxa"/>
            <w:tcBorders>
              <w:end w:val="nil"/>
            </w:tcBorders>
            <w:shd w:color="auto" w:fill="D9D9D9" w:themeFill="background1" w:themeFillShade="d9" w:val="clear"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  <w:tc>
          <w:tcPr>
            <w:tcW w:w="1400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</w:tr>
    </w:tbl>
    <w:p>
      <w:pPr>
        <w:pStyle w:val="Normal"/>
        <w:spacing w:lineRule="auto" w:line="360" w:before="120" w:after="120"/>
        <w:rPr/>
      </w:pPr>
      <w:r>
        <w:rPr/>
      </w:r>
    </w:p>
    <w:tbl>
      <w:tblPr>
        <w:tblStyle w:val="Tabelacomgrade"/>
        <w:tblW w:w="10070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5035"/>
        <w:gridCol w:w="5035"/>
      </w:tblGrid>
      <w:tr>
        <w:trPr>
          <w:trHeight w:val="454" w:hRule="exact"/>
        </w:trPr>
        <w:tc>
          <w:tcPr>
            <w:tcW w:w="10070" w:type="dxa"/>
            <w:gridSpan w:val="2"/>
            <w:tcBorders/>
            <w:shd w:color="auto" w:fill="D9D9D9" w:themeFill="background1" w:themeFillShade="d9" w:val="clear"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center"/>
              <w:rPr>
                <w:b/>
                <w:bCs/>
              </w:rPr>
            </w:pPr>
            <w:r>
              <w:rPr>
                <w:rFonts w:eastAsia="Times New Roman" w:cs="Times New Roman"/>
                <w:b/>
                <w:bCs/>
                <w:kern w:val="0"/>
                <w:lang w:val="pt-BR" w:bidi="ar-SA"/>
              </w:rPr>
              <w:t>AVALIAÇÃO DO ESTÁGIO DE DOCÊNCIA</w:t>
            </w:r>
          </w:p>
        </w:tc>
      </w:tr>
      <w:tr>
        <w:trPr/>
        <w:tc>
          <w:tcPr>
            <w:tcW w:w="50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  <w:t>Orientador(a)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  <w:tc>
          <w:tcPr>
            <w:tcW w:w="50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sz w:val="12"/>
                <w:szCs w:val="12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  <w:t xml:space="preserve">Supervisor(a) – </w:t>
            </w:r>
            <w:r>
              <w:rPr>
                <w:rFonts w:eastAsia="Times New Roman" w:cs="Times New Roman"/>
                <w:kern w:val="0"/>
                <w:sz w:val="16"/>
                <w:szCs w:val="16"/>
                <w:lang w:val="pt-BR" w:bidi="ar-SA"/>
              </w:rPr>
              <w:t>se for o caso</w:t>
            </w:r>
          </w:p>
        </w:tc>
      </w:tr>
      <w:tr>
        <w:trPr/>
        <w:tc>
          <w:tcPr>
            <w:tcW w:w="50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b/>
                <w:bCs/>
              </w:rPr>
            </w:pPr>
            <w:r>
              <w:rPr>
                <w:rFonts w:eastAsia="Times New Roman" w:cs="Times New Roman"/>
                <w:b/>
                <w:bCs/>
                <w:kern w:val="0"/>
                <w:lang w:val="pt-BR" w:bidi="ar-SA"/>
              </w:rPr>
              <w:t xml:space="preserve">Assinatura 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  <w:tc>
          <w:tcPr>
            <w:tcW w:w="50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b/>
                <w:bCs/>
              </w:rPr>
            </w:pPr>
            <w:r>
              <w:rPr>
                <w:rFonts w:eastAsia="Times New Roman" w:cs="Times New Roman"/>
                <w:b/>
                <w:bCs/>
                <w:kern w:val="0"/>
                <w:lang w:val="pt-BR" w:bidi="ar-SA"/>
              </w:rPr>
              <w:t xml:space="preserve">Assinatura </w:t>
            </w:r>
          </w:p>
        </w:tc>
      </w:tr>
    </w:tbl>
    <w:p>
      <w:pPr>
        <w:pStyle w:val="Normal"/>
        <w:spacing w:lineRule="auto" w:line="360" w:before="120" w:after="120"/>
        <w:rPr/>
      </w:pPr>
      <w:r>
        <w:rPr/>
      </w:r>
    </w:p>
    <w:p>
      <w:pPr>
        <w:pStyle w:val="Normal"/>
        <w:spacing w:lineRule="auto" w:line="360" w:before="120" w:after="120"/>
        <w:rPr/>
      </w:pPr>
      <w:r>
        <w:rPr/>
      </w:r>
    </w:p>
    <w:p>
      <w:pPr>
        <w:pStyle w:val="Normal"/>
        <w:spacing w:lineRule="auto" w:line="360" w:before="120" w:after="120"/>
        <w:rPr/>
      </w:pPr>
      <w:r>
        <w:rPr/>
      </w:r>
    </w:p>
    <w:tbl>
      <w:tblPr>
        <w:tblStyle w:val="Tabelacomgrade"/>
        <w:tblW w:w="10070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5240"/>
        <w:gridCol w:w="4830"/>
      </w:tblGrid>
      <w:tr>
        <w:trPr>
          <w:trHeight w:val="454" w:hRule="exact"/>
        </w:trPr>
        <w:tc>
          <w:tcPr>
            <w:tcW w:w="10070" w:type="dxa"/>
            <w:gridSpan w:val="2"/>
            <w:tcBorders/>
            <w:shd w:color="auto" w:fill="D9D9D9" w:themeFill="background1" w:themeFillShade="d9" w:val="clear"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center"/>
              <w:rPr>
                <w:b/>
                <w:bCs/>
              </w:rPr>
            </w:pPr>
            <w:r>
              <w:rPr>
                <w:rFonts w:eastAsia="Times New Roman" w:cs="Times New Roman"/>
                <w:b/>
                <w:bCs/>
                <w:kern w:val="0"/>
                <w:lang w:val="pt-BR" w:bidi="ar-SA"/>
              </w:rPr>
              <w:t>APROVAÇÃO E VALIDAÇÃO DE CARGA HORÁRIA</w:t>
            </w:r>
          </w:p>
        </w:tc>
      </w:tr>
      <w:tr>
        <w:trPr/>
        <w:tc>
          <w:tcPr>
            <w:tcW w:w="524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b/>
                <w:bCs/>
              </w:rPr>
            </w:pPr>
            <w:r>
              <w:rPr>
                <w:rFonts w:eastAsia="Times New Roman" w:cs="Times New Roman"/>
                <w:b/>
                <w:bCs/>
                <w:kern w:val="0"/>
                <w:lang w:val="pt-BR" w:bidi="ar-SA"/>
              </w:rPr>
              <w:t>Parecer da Comissão de Estágio de Docência/ Colegiado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  <w:t>Relatório (    ) DEFERIDO    (    ) INDEFERIDO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  <w:tc>
          <w:tcPr>
            <w:tcW w:w="48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b/>
                <w:bCs/>
              </w:rPr>
            </w:pPr>
            <w:r>
              <w:rPr>
                <w:rFonts w:eastAsia="Times New Roman" w:cs="Times New Roman"/>
                <w:b/>
                <w:bCs/>
                <w:kern w:val="0"/>
                <w:lang w:val="pt-BR" w:bidi="ar-SA"/>
              </w:rPr>
              <w:t xml:space="preserve">Assinatura 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</w:tr>
      <w:tr>
        <w:trPr/>
        <w:tc>
          <w:tcPr>
            <w:tcW w:w="5240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b/>
                <w:bCs/>
              </w:rPr>
            </w:pPr>
            <w:r>
              <w:rPr>
                <w:rFonts w:eastAsia="Times New Roman" w:cs="Times New Roman"/>
                <w:b/>
                <w:bCs/>
                <w:kern w:val="0"/>
                <w:lang w:val="pt-BR" w:bidi="ar-SA"/>
              </w:rPr>
              <w:t xml:space="preserve">Carga Horária Validada </w:t>
            </w:r>
          </w:p>
        </w:tc>
        <w:tc>
          <w:tcPr>
            <w:tcW w:w="4830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start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Times New Roman"/>
                <w:kern w:val="0"/>
                <w:lang w:val="pt-BR" w:bidi="ar-SA"/>
              </w:rPr>
            </w:r>
          </w:p>
        </w:tc>
      </w:tr>
    </w:tbl>
    <w:p>
      <w:pPr>
        <w:pStyle w:val="Normal"/>
        <w:spacing w:lineRule="auto" w:line="360" w:before="120" w:after="120"/>
        <w:rPr>
          <w:color w:val="C9211E"/>
        </w:rPr>
      </w:pPr>
      <w:r>
        <w:rPr>
          <w:color w:val="C9211E"/>
        </w:rPr>
      </w:r>
    </w:p>
    <w:p>
      <w:pPr>
        <w:pStyle w:val="Normal"/>
        <w:spacing w:lineRule="auto" w:line="360" w:before="120" w:after="120"/>
        <w:jc w:val="end"/>
        <w:rPr/>
      </w:pPr>
      <w:r>
        <w:rPr/>
      </w:r>
    </w:p>
    <w:p>
      <w:pPr>
        <w:pStyle w:val="Normal"/>
        <w:spacing w:lineRule="auto" w:line="360" w:before="120" w:after="120"/>
        <w:jc w:val="end"/>
        <w:rPr/>
      </w:pPr>
      <w:r>
        <w:rPr/>
        <w:t>Cidade, XX de XX de 202X</w:t>
      </w:r>
    </w:p>
    <w:p>
      <w:pPr>
        <w:pStyle w:val="Normal"/>
        <w:spacing w:lineRule="auto" w:line="360" w:before="120" w:after="120"/>
        <w:rPr/>
      </w:pPr>
      <w:r>
        <w:rPr/>
      </w:r>
    </w:p>
    <w:p>
      <w:pPr>
        <w:pStyle w:val="Normal"/>
        <w:spacing w:lineRule="auto" w:line="360" w:before="120" w:after="120"/>
        <w:rPr/>
      </w:pPr>
      <w:r>
        <w:rPr/>
      </w:r>
    </w:p>
    <w:p>
      <w:pPr>
        <w:pStyle w:val="Normal"/>
        <w:spacing w:lineRule="auto" w:line="360" w:before="120" w:after="120"/>
        <w:rPr/>
      </w:pPr>
      <w:r>
        <w:rPr/>
      </w:r>
    </w:p>
    <w:p>
      <w:pPr>
        <w:pStyle w:val="Normal"/>
        <w:shd w:val="clear" w:color="auto" w:fill="D9D9D9" w:themeFill="background1" w:themeFillShade="d9"/>
        <w:spacing w:lineRule="auto" w:line="360" w:before="120" w:after="120"/>
        <w:jc w:val="center"/>
        <w:rPr>
          <w:b/>
          <w:bCs/>
        </w:rPr>
      </w:pPr>
      <w:r>
        <w:rPr>
          <w:b/>
          <w:bCs/>
        </w:rPr>
        <w:t>OBSERVAÇÕES</w:t>
      </w:r>
    </w:p>
    <w:p>
      <w:pPr>
        <w:pStyle w:val="ListParagraph"/>
        <w:numPr>
          <w:ilvl w:val="0"/>
          <w:numId w:val="2"/>
        </w:numPr>
        <w:spacing w:lineRule="auto" w:line="360" w:before="120" w:after="120"/>
        <w:contextualSpacing/>
        <w:rPr/>
      </w:pPr>
      <w:r>
        <w:rPr/>
        <w:t>Para o discente:</w:t>
      </w:r>
    </w:p>
    <w:p>
      <w:pPr>
        <w:pStyle w:val="ListParagraph"/>
        <w:numPr>
          <w:ilvl w:val="1"/>
          <w:numId w:val="2"/>
        </w:numPr>
        <w:spacing w:lineRule="auto" w:line="360" w:before="120" w:after="120"/>
        <w:contextualSpacing/>
        <w:jc w:val="both"/>
        <w:rPr/>
      </w:pPr>
      <w:r>
        <w:rPr/>
        <w:t>Descrever as ações realizadas, com descrição das atividades, pontos positivos e negativos.</w:t>
      </w:r>
    </w:p>
    <w:p>
      <w:pPr>
        <w:pStyle w:val="ListParagraph"/>
        <w:numPr>
          <w:ilvl w:val="0"/>
          <w:numId w:val="2"/>
        </w:numPr>
        <w:spacing w:lineRule="auto" w:line="360" w:before="120" w:after="120"/>
        <w:contextualSpacing/>
        <w:rPr/>
      </w:pPr>
      <w:r>
        <w:rPr/>
        <w:t>Para o orientador e supervisor:</w:t>
      </w:r>
    </w:p>
    <w:p>
      <w:pPr>
        <w:pStyle w:val="ListParagraph"/>
        <w:numPr>
          <w:ilvl w:val="1"/>
          <w:numId w:val="2"/>
        </w:numPr>
        <w:spacing w:lineRule="auto" w:line="360" w:before="120" w:after="120"/>
        <w:contextualSpacing/>
        <w:rPr/>
      </w:pPr>
      <w:r>
        <w:rPr/>
        <w:t>Validar as informações do estagiário, descrevendo o acompanhamento das atividades realizadas.</w:t>
      </w:r>
    </w:p>
    <w:p>
      <w:pPr>
        <w:pStyle w:val="ListParagraph"/>
        <w:numPr>
          <w:ilvl w:val="0"/>
          <w:numId w:val="2"/>
        </w:numPr>
        <w:spacing w:lineRule="auto" w:line="360" w:before="120" w:after="120"/>
        <w:contextualSpacing/>
        <w:rPr/>
      </w:pPr>
      <w:r>
        <w:rPr/>
        <w:t>Para a comissão de estágio/colegiado</w:t>
      </w:r>
    </w:p>
    <w:p>
      <w:pPr>
        <w:pStyle w:val="ListParagraph"/>
        <w:numPr>
          <w:ilvl w:val="1"/>
          <w:numId w:val="2"/>
        </w:numPr>
        <w:spacing w:lineRule="auto" w:line="360" w:before="120" w:after="120"/>
        <w:contextualSpacing/>
        <w:rPr/>
      </w:pPr>
      <w:r>
        <w:rPr/>
        <w:t>É importante indicar a validação da carga horária realizada, pois é essa carga horária que irá para o histórico do acadêmico.</w:t>
      </w:r>
    </w:p>
    <w:p>
      <w:pPr>
        <w:pStyle w:val="Normal"/>
        <w:spacing w:lineRule="auto" w:line="360" w:before="120" w:after="120"/>
        <w:rPr/>
      </w:pPr>
      <w:r>
        <w:rPr/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900" w:right="926" w:gutter="0" w:header="426" w:top="2652" w:footer="0" w:bottom="56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Wingdings">
    <w:charset w:val="00" w:characterSet="windows-1252"/>
    <w:family w:val="roman"/>
    <w:pitch w:val="variable"/>
  </w:font>
  <w:font w:name="Courier New">
    <w:charset w:val="00" w:characterSet="windows-1252"/>
    <w:family w:val="roman"/>
    <w:pitch w:val="variable"/>
  </w:font>
  <w:font w:name="Symbol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roman"/>
    <w:pitch w:val="variable"/>
  </w:font>
  <w:font w:name="Tahoma"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08"/>
        <w:tab w:val="left" w:pos="1053" w:leader="none"/>
      </w:tabs>
      <w:ind w:hanging="0" w:start="-567" w:end="57"/>
      <w:jc w:val="center"/>
      <w:rPr>
        <w:rFonts w:ascii="Arial" w:hAnsi="Arial" w:cs="Arial"/>
        <w:b/>
        <w:bCs/>
        <w:sz w:val="22"/>
        <w:szCs w:val="22"/>
        <w:lang w:eastAsia="pt-BR"/>
      </w:rPr>
    </w:pPr>
    <w:r>
      <w:rPr/>
      <w:drawing>
        <wp:inline distT="0" distB="0" distL="0" distR="0">
          <wp:extent cx="6400800" cy="958850"/>
          <wp:effectExtent l="0" t="0" r="0" b="0"/>
          <wp:docPr id="1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65" t="-432" r="-65" b="-432"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9588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tabs>
        <w:tab w:val="clear" w:pos="708"/>
        <w:tab w:val="left" w:pos="1053" w:leader="none"/>
      </w:tabs>
      <w:ind w:hanging="0" w:end="57"/>
      <w:jc w:val="center"/>
      <w:rPr>
        <w:rFonts w:ascii="Arial" w:hAnsi="Arial" w:cs="Arial"/>
        <w:b/>
        <w:bCs/>
        <w:sz w:val="22"/>
        <w:szCs w:val="22"/>
        <w:lang w:eastAsia="pt-BR"/>
      </w:rPr>
    </w:pPr>
    <w:r>
      <w:rPr>
        <w:rFonts w:cs="Arial" w:ascii="Arial" w:hAnsi="Arial"/>
        <w:b/>
        <w:bCs/>
        <w:sz w:val="22"/>
        <w:szCs w:val="22"/>
        <w:lang w:eastAsia="pt-BR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08"/>
        <w:tab w:val="left" w:pos="1053" w:leader="none"/>
      </w:tabs>
      <w:ind w:hanging="0" w:start="-567" w:end="57"/>
      <w:jc w:val="center"/>
      <w:rPr>
        <w:rFonts w:ascii="Arial" w:hAnsi="Arial" w:cs="Arial"/>
        <w:b/>
        <w:bCs/>
        <w:sz w:val="22"/>
        <w:szCs w:val="22"/>
        <w:lang w:eastAsia="pt-BR"/>
      </w:rPr>
    </w:pPr>
    <w:r>
      <w:rPr/>
      <w:drawing>
        <wp:inline distT="0" distB="0" distL="0" distR="0">
          <wp:extent cx="6400800" cy="958850"/>
          <wp:effectExtent l="0" t="0" r="0" b="0"/>
          <wp:docPr id="2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65" t="-432" r="-65" b="-432"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9588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tabs>
        <w:tab w:val="clear" w:pos="708"/>
        <w:tab w:val="left" w:pos="1053" w:leader="none"/>
      </w:tabs>
      <w:ind w:hanging="0" w:end="57"/>
      <w:jc w:val="center"/>
      <w:rPr>
        <w:rFonts w:ascii="Arial" w:hAnsi="Arial" w:cs="Arial"/>
        <w:b/>
        <w:bCs/>
        <w:sz w:val="22"/>
        <w:szCs w:val="22"/>
        <w:lang w:eastAsia="pt-BR"/>
      </w:rPr>
    </w:pPr>
    <w:r>
      <w:rPr>
        <w:rFonts w:cs="Arial" w:ascii="Arial" w:hAnsi="Arial"/>
        <w:b/>
        <w:bCs/>
        <w:sz w:val="22"/>
        <w:szCs w:val="22"/>
        <w:lang w:eastAsia="pt-BR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432" w:hanging="432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576" w:hanging="576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720" w:hanging="72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864" w:hanging="864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1008" w:hanging="1008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1152" w:hanging="1152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1296" w:hanging="1296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1440" w:hanging="144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1584" w:hanging="1584"/>
      </w:pPr>
      <w:rPr/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0"/>
        </w:tabs>
        <w:ind w:start="1065" w:hanging="705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303f8"/>
    <w:pPr>
      <w:widowControl/>
      <w:suppressAutoHyphens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zh-CN" w:bidi="ar-SA"/>
    </w:rPr>
  </w:style>
  <w:style w:type="paragraph" w:styleId="Heading1">
    <w:name w:val="heading 1"/>
    <w:basedOn w:val="Normal"/>
    <w:next w:val="Normal"/>
    <w:qFormat/>
    <w:rsid w:val="009303f8"/>
    <w:pPr>
      <w:keepNext w:val="true"/>
      <w:numPr>
        <w:ilvl w:val="0"/>
        <w:numId w:val="1"/>
      </w:numPr>
      <w:ind w:hanging="0" w:start="578"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9303f8"/>
    <w:pPr>
      <w:keepNext w:val="true"/>
      <w:numPr>
        <w:ilvl w:val="1"/>
        <w:numId w:val="1"/>
      </w:numPr>
      <w:outlineLvl w:val="1"/>
    </w:pPr>
    <w:rPr>
      <w:b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bsatz-Standardschriftart" w:customStyle="1">
    <w:name w:val="Absatz-Standardschriftart"/>
    <w:qFormat/>
    <w:rsid w:val="009303f8"/>
    <w:rPr/>
  </w:style>
  <w:style w:type="character" w:styleId="WW-Absatz-Standardschriftart" w:customStyle="1">
    <w:name w:val="WW-Absatz-Standardschriftart"/>
    <w:qFormat/>
    <w:rsid w:val="009303f8"/>
    <w:rPr/>
  </w:style>
  <w:style w:type="character" w:styleId="WW8Num3z0" w:customStyle="1">
    <w:name w:val="WW8Num3z0"/>
    <w:qFormat/>
    <w:rsid w:val="009303f8"/>
    <w:rPr>
      <w:rFonts w:ascii="Wingdings" w:hAnsi="Wingdings" w:cs="Wingdings"/>
    </w:rPr>
  </w:style>
  <w:style w:type="character" w:styleId="WW8Num3z1" w:customStyle="1">
    <w:name w:val="WW8Num3z1"/>
    <w:qFormat/>
    <w:rsid w:val="009303f8"/>
    <w:rPr>
      <w:rFonts w:ascii="Courier New" w:hAnsi="Courier New" w:cs="Courier New"/>
    </w:rPr>
  </w:style>
  <w:style w:type="character" w:styleId="WW8Num3z3" w:customStyle="1">
    <w:name w:val="WW8Num3z3"/>
    <w:qFormat/>
    <w:rsid w:val="009303f8"/>
    <w:rPr>
      <w:rFonts w:ascii="Symbol" w:hAnsi="Symbol" w:cs="Symbol"/>
    </w:rPr>
  </w:style>
  <w:style w:type="character" w:styleId="Fontepargpadro2" w:customStyle="1">
    <w:name w:val="Fonte parág. padrão2"/>
    <w:qFormat/>
    <w:rsid w:val="009303f8"/>
    <w:rPr/>
  </w:style>
  <w:style w:type="character" w:styleId="WW-Absatz-Standardschriftart1" w:customStyle="1">
    <w:name w:val="WW-Absatz-Standardschriftart1"/>
    <w:qFormat/>
    <w:rsid w:val="009303f8"/>
    <w:rPr/>
  </w:style>
  <w:style w:type="character" w:styleId="WW8Num1z0" w:customStyle="1">
    <w:name w:val="WW8Num1z0"/>
    <w:qFormat/>
    <w:rsid w:val="009303f8"/>
    <w:rPr>
      <w:rFonts w:ascii="Symbol" w:hAnsi="Symbol" w:cs="Symbol"/>
    </w:rPr>
  </w:style>
  <w:style w:type="character" w:styleId="WW8Num1z1" w:customStyle="1">
    <w:name w:val="WW8Num1z1"/>
    <w:qFormat/>
    <w:rsid w:val="009303f8"/>
    <w:rPr>
      <w:rFonts w:ascii="Courier New" w:hAnsi="Courier New" w:cs="Courier New"/>
    </w:rPr>
  </w:style>
  <w:style w:type="character" w:styleId="WW8Num1z2" w:customStyle="1">
    <w:name w:val="WW8Num1z2"/>
    <w:qFormat/>
    <w:rsid w:val="009303f8"/>
    <w:rPr>
      <w:rFonts w:ascii="Wingdings" w:hAnsi="Wingdings" w:cs="Wingdings"/>
    </w:rPr>
  </w:style>
  <w:style w:type="character" w:styleId="WW8Num2z0" w:customStyle="1">
    <w:name w:val="WW8Num2z0"/>
    <w:qFormat/>
    <w:rsid w:val="009303f8"/>
    <w:rPr>
      <w:rFonts w:ascii="Symbol" w:hAnsi="Symbol" w:cs="Symbol"/>
    </w:rPr>
  </w:style>
  <w:style w:type="character" w:styleId="WW8Num2z1" w:customStyle="1">
    <w:name w:val="WW8Num2z1"/>
    <w:qFormat/>
    <w:rsid w:val="009303f8"/>
    <w:rPr>
      <w:rFonts w:ascii="Courier New" w:hAnsi="Courier New" w:cs="Courier New"/>
    </w:rPr>
  </w:style>
  <w:style w:type="character" w:styleId="WW8Num2z2" w:customStyle="1">
    <w:name w:val="WW8Num2z2"/>
    <w:qFormat/>
    <w:rsid w:val="009303f8"/>
    <w:rPr>
      <w:rFonts w:ascii="Wingdings" w:hAnsi="Wingdings" w:cs="Wingdings"/>
    </w:rPr>
  </w:style>
  <w:style w:type="character" w:styleId="Fontepargpadro1" w:customStyle="1">
    <w:name w:val="Fonte parág. padrão1"/>
    <w:qFormat/>
    <w:rsid w:val="009303f8"/>
    <w:rPr/>
  </w:style>
  <w:style w:type="character" w:styleId="Hiperlink" w:customStyle="1">
    <w:name w:val="Hiperlink"/>
    <w:qFormat/>
    <w:rsid w:val="009303f8"/>
    <w:rPr>
      <w:color w:val="0000FF"/>
      <w:u w:val="single"/>
    </w:rPr>
  </w:style>
  <w:style w:type="character" w:styleId="LinkdaInternetuser">
    <w:name w:val="Link da Internet (user)"/>
    <w:basedOn w:val="Fontepargpadro1"/>
    <w:qFormat/>
    <w:rsid w:val="009303f8"/>
    <w:rPr>
      <w:color w:val="0000FF"/>
      <w:u w:val="single"/>
    </w:rPr>
  </w:style>
  <w:style w:type="character" w:styleId="TtuloChar" w:customStyle="1">
    <w:name w:val="Título Char"/>
    <w:basedOn w:val="Fontepargpadro2"/>
    <w:qFormat/>
    <w:rsid w:val="009303f8"/>
    <w:rPr>
      <w:sz w:val="24"/>
      <w:lang w:val="en-US" w:bidi="ar-SA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29108e"/>
    <w:rPr>
      <w:color w:val="605E5C"/>
      <w:shd w:fill="E1DFDD" w:val="clear"/>
    </w:rPr>
  </w:style>
  <w:style w:type="character" w:styleId="RodapChar" w:customStyle="1">
    <w:name w:val="Rodapé Char"/>
    <w:basedOn w:val="DefaultParagraphFont"/>
    <w:uiPriority w:val="99"/>
    <w:qFormat/>
    <w:rsid w:val="005b6a1a"/>
    <w:rPr>
      <w:sz w:val="24"/>
      <w:szCs w:val="24"/>
      <w:lang w:eastAsia="zh-CN"/>
    </w:rPr>
  </w:style>
  <w:style w:type="character" w:styleId="nfaseforteuser" w:customStyle="1">
    <w:name w:val="Ênfase forte (user)"/>
    <w:qFormat/>
    <w:rsid w:val="000c7112"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rsid w:val="009303f8"/>
    <w:pPr>
      <w:spacing w:before="0" w:after="120"/>
    </w:pPr>
    <w:rPr/>
  </w:style>
  <w:style w:type="paragraph" w:styleId="List">
    <w:name w:val="List"/>
    <w:basedOn w:val="BodyText"/>
    <w:rsid w:val="009303f8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 w:customStyle="1">
    <w:name w:val="Índice (user)"/>
    <w:basedOn w:val="Normal"/>
    <w:qFormat/>
    <w:rsid w:val="009303f8"/>
    <w:pPr>
      <w:suppressLineNumbers/>
    </w:pPr>
    <w:rPr>
      <w:rFonts w:cs="Mangal"/>
    </w:rPr>
  </w:style>
  <w:style w:type="paragraph" w:styleId="Title">
    <w:name w:val="Titl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2" w:customStyle="1">
    <w:name w:val="Título2"/>
    <w:basedOn w:val="Normal"/>
    <w:next w:val="BodyText"/>
    <w:qFormat/>
    <w:rsid w:val="009303f8"/>
    <w:pPr>
      <w:suppressAutoHyphens w:val="false"/>
      <w:jc w:val="center"/>
    </w:pPr>
    <w:rPr>
      <w:szCs w:val="20"/>
      <w:lang w:val="en-US"/>
    </w:rPr>
  </w:style>
  <w:style w:type="paragraph" w:styleId="caption1" w:customStyle="1">
    <w:name w:val="caption1"/>
    <w:basedOn w:val="Normal"/>
    <w:qFormat/>
    <w:rsid w:val="009303f8"/>
    <w:pPr>
      <w:suppressLineNumbers/>
      <w:spacing w:before="120" w:after="120"/>
    </w:pPr>
    <w:rPr>
      <w:rFonts w:cs="Mangal"/>
      <w:i/>
      <w:iCs/>
    </w:rPr>
  </w:style>
  <w:style w:type="paragraph" w:styleId="Ttulo1" w:customStyle="1">
    <w:name w:val="Título1"/>
    <w:basedOn w:val="Normal"/>
    <w:next w:val="BodyText"/>
    <w:qFormat/>
    <w:rsid w:val="009303f8"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BalloonText">
    <w:name w:val="Balloon Text"/>
    <w:basedOn w:val="Normal"/>
    <w:qFormat/>
    <w:rsid w:val="009303f8"/>
    <w:pPr/>
    <w:rPr>
      <w:rFonts w:ascii="Tahoma" w:hAnsi="Tahoma" w:cs="Tahoma"/>
      <w:sz w:val="16"/>
      <w:szCs w:val="16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Header">
    <w:name w:val="header"/>
    <w:basedOn w:val="Normal"/>
    <w:rsid w:val="009303f8"/>
    <w:pPr>
      <w:tabs>
        <w:tab w:val="clear" w:pos="708"/>
        <w:tab w:val="center" w:pos="4419" w:leader="none"/>
        <w:tab w:val="right" w:pos="8838" w:leader="none"/>
      </w:tabs>
    </w:pPr>
    <w:rPr>
      <w:sz w:val="20"/>
      <w:szCs w:val="20"/>
    </w:rPr>
  </w:style>
  <w:style w:type="paragraph" w:styleId="BodyTextIndent">
    <w:name w:val="Body Text Indent"/>
    <w:basedOn w:val="Normal"/>
    <w:rsid w:val="009303f8"/>
    <w:pPr>
      <w:ind w:hanging="0" w:start="578"/>
    </w:pPr>
    <w:rPr/>
  </w:style>
  <w:style w:type="paragraph" w:styleId="Recuodecorpodetexto21" w:customStyle="1">
    <w:name w:val="Recuo de corpo de texto 21"/>
    <w:basedOn w:val="Normal"/>
    <w:qFormat/>
    <w:rsid w:val="009303f8"/>
    <w:pPr>
      <w:ind w:firstLine="578"/>
      <w:jc w:val="both"/>
    </w:pPr>
    <w:rPr/>
  </w:style>
  <w:style w:type="paragraph" w:styleId="Recuodecorpodetexto31" w:customStyle="1">
    <w:name w:val="Recuo de corpo de texto 31"/>
    <w:basedOn w:val="Normal"/>
    <w:qFormat/>
    <w:rsid w:val="009303f8"/>
    <w:pPr>
      <w:spacing w:lineRule="auto" w:line="360"/>
      <w:ind w:firstLine="1298"/>
      <w:jc w:val="both"/>
    </w:pPr>
    <w:rPr/>
  </w:style>
  <w:style w:type="paragraph" w:styleId="Contedodatabelauser" w:customStyle="1">
    <w:name w:val="Conteúdo da tabela (user)"/>
    <w:basedOn w:val="Normal"/>
    <w:qFormat/>
    <w:rsid w:val="009303f8"/>
    <w:pPr>
      <w:suppressLineNumbers/>
    </w:pPr>
    <w:rPr/>
  </w:style>
  <w:style w:type="paragraph" w:styleId="Ttulodetabelauser" w:customStyle="1">
    <w:name w:val="Título de tabela (user)"/>
    <w:basedOn w:val="Contedodatabelauser"/>
    <w:qFormat/>
    <w:rsid w:val="009303f8"/>
    <w:pPr>
      <w:jc w:val="center"/>
    </w:pPr>
    <w:rPr>
      <w:b/>
      <w:bCs/>
    </w:rPr>
  </w:style>
  <w:style w:type="paragraph" w:styleId="PargrafodaLista1" w:customStyle="1">
    <w:name w:val="Parágrafo da Lista1"/>
    <w:basedOn w:val="Normal"/>
    <w:qFormat/>
    <w:rsid w:val="009303f8"/>
    <w:pPr>
      <w:suppressAutoHyphens w:val="false"/>
      <w:spacing w:lineRule="auto" w:line="276" w:before="0" w:after="200"/>
      <w:ind w:hanging="0" w:start="720"/>
      <w:contextualSpacing/>
    </w:pPr>
    <w:rPr>
      <w:rFonts w:ascii="Calibri" w:hAnsi="Calibri" w:cs="Calibri"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ed1450"/>
    <w:pPr>
      <w:spacing w:before="0" w:after="0"/>
      <w:ind w:hanging="0" w:start="720"/>
      <w:contextualSpacing/>
    </w:pPr>
    <w:rPr/>
  </w:style>
  <w:style w:type="paragraph" w:styleId="Footer">
    <w:name w:val="footer"/>
    <w:basedOn w:val="Normal"/>
    <w:link w:val="RodapChar"/>
    <w:uiPriority w:val="99"/>
    <w:unhideWhenUsed/>
    <w:rsid w:val="005b6a1a"/>
    <w:pPr>
      <w:tabs>
        <w:tab w:val="clear" w:pos="708"/>
        <w:tab w:val="center" w:pos="4513" w:leader="none"/>
        <w:tab w:val="right" w:pos="9026" w:leader="none"/>
      </w:tabs>
    </w:pPr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cd31c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FC9444-42A4-4C5A-B27E-6761BEBD7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Application>LibreOffice/25.8.6.2$Windows_X86_64 LibreOffice_project/b4b39682cd9868fa725bc664aff94278d315bd04</Application>
  <AppVersion>15.0000</AppVersion>
  <Pages>2</Pages>
  <Words>151</Words>
  <Characters>868</Characters>
  <CharactersWithSpaces>1004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2025-08-11T13:50:00Z</dcterms:created>
  <dc:creator>Cliente</dc:creator>
  <dc:description/>
  <dc:language>pt-BR</dc:language>
  <cp:lastModifiedBy/>
  <cp:lastPrinted>2021-04-14T02:57:00Z</cp:lastPrinted>
  <dcterms:modified xsi:type="dcterms:W3CDTF">2026-05-19T11:43:12Z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